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76AD3" w14:textId="77777777" w:rsidR="0084196B" w:rsidRDefault="00000000">
      <w:pPr>
        <w:spacing w:line="620" w:lineRule="exact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 xml:space="preserve">附件1 </w:t>
      </w:r>
    </w:p>
    <w:p w14:paraId="7179F5B1" w14:textId="77777777" w:rsidR="0084196B" w:rsidRDefault="0084196B">
      <w:pPr>
        <w:spacing w:line="620" w:lineRule="exact"/>
        <w:ind w:firstLineChars="200" w:firstLine="643"/>
        <w:rPr>
          <w:rFonts w:ascii="宋体" w:eastAsia="宋体" w:hAnsi="宋体" w:cs="宋体"/>
          <w:b/>
          <w:bCs/>
        </w:rPr>
      </w:pPr>
    </w:p>
    <w:p w14:paraId="6ED38DB8" w14:textId="539E6641" w:rsidR="0084196B" w:rsidRDefault="00000000">
      <w:pPr>
        <w:spacing w:line="620" w:lineRule="exact"/>
        <w:ind w:firstLineChars="200" w:firstLine="643"/>
        <w:rPr>
          <w:rFonts w:ascii="宋体" w:eastAsia="宋体" w:hAnsi="宋体" w:cs="宋体"/>
          <w:b/>
          <w:bCs/>
          <w:szCs w:val="32"/>
        </w:rPr>
      </w:pPr>
      <w:r>
        <w:rPr>
          <w:rFonts w:ascii="宋体" w:eastAsia="宋体" w:hAnsi="宋体" w:cs="宋体" w:hint="eastAsia"/>
          <w:b/>
          <w:bCs/>
        </w:rPr>
        <w:t>征文</w:t>
      </w:r>
      <w:r w:rsidR="009436D5">
        <w:rPr>
          <w:rFonts w:ascii="宋体" w:eastAsia="宋体" w:hAnsi="宋体" w:cs="宋体" w:hint="eastAsia"/>
          <w:b/>
          <w:bCs/>
        </w:rPr>
        <w:t>选</w:t>
      </w:r>
      <w:r>
        <w:rPr>
          <w:rFonts w:ascii="宋体" w:eastAsia="宋体" w:hAnsi="宋体" w:cs="宋体" w:hint="eastAsia"/>
          <w:b/>
          <w:bCs/>
        </w:rPr>
        <w:t>题参考（包括但不限于以下主题方向）</w:t>
      </w:r>
    </w:p>
    <w:p w14:paraId="44F0C6F3" w14:textId="77777777" w:rsidR="0084196B" w:rsidRDefault="0084196B"/>
    <w:p w14:paraId="640D42E6" w14:textId="77777777" w:rsidR="0084196B" w:rsidRDefault="00000000">
      <w:r>
        <w:rPr>
          <w:rFonts w:hint="eastAsia"/>
        </w:rPr>
        <w:t>1.</w:t>
      </w:r>
      <w:r>
        <w:rPr>
          <w:rFonts w:hint="eastAsia"/>
        </w:rPr>
        <w:t>黄世明教育思想在当代的应用</w:t>
      </w:r>
    </w:p>
    <w:p w14:paraId="6BCC5D99" w14:textId="77777777" w:rsidR="0084196B" w:rsidRDefault="00000000">
      <w:r>
        <w:rPr>
          <w:rFonts w:hint="eastAsia"/>
        </w:rPr>
        <w:t>2.</w:t>
      </w:r>
      <w:r>
        <w:rPr>
          <w:rFonts w:hint="eastAsia"/>
        </w:rPr>
        <w:t>黄世明教育思想中的学前教育中国化思想</w:t>
      </w:r>
    </w:p>
    <w:p w14:paraId="1A2FB3F1" w14:textId="77777777" w:rsidR="0084196B" w:rsidRDefault="00000000">
      <w:r>
        <w:rPr>
          <w:rFonts w:hint="eastAsia"/>
        </w:rPr>
        <w:t>3.</w:t>
      </w:r>
      <w:r>
        <w:rPr>
          <w:rFonts w:hint="eastAsia"/>
        </w:rPr>
        <w:t>黄世明教育思想中“爱的教育”的传承与弘扬</w:t>
      </w:r>
    </w:p>
    <w:p w14:paraId="3316D3AF" w14:textId="77777777" w:rsidR="0084196B" w:rsidRDefault="00000000">
      <w:r>
        <w:rPr>
          <w:rFonts w:hint="eastAsia"/>
        </w:rPr>
        <w:t>4.</w:t>
      </w:r>
      <w:r>
        <w:rPr>
          <w:rFonts w:hint="eastAsia"/>
        </w:rPr>
        <w:t>黄世明教育思想中的儿童观</w:t>
      </w:r>
    </w:p>
    <w:p w14:paraId="0DC39DB8" w14:textId="77777777" w:rsidR="0084196B" w:rsidRDefault="00000000">
      <w:r>
        <w:rPr>
          <w:rFonts w:hint="eastAsia"/>
        </w:rPr>
        <w:t>5.</w:t>
      </w:r>
      <w:r>
        <w:rPr>
          <w:rFonts w:hint="eastAsia"/>
        </w:rPr>
        <w:t>黄世明教育思想中的课程观</w:t>
      </w:r>
    </w:p>
    <w:p w14:paraId="248657B7" w14:textId="77777777" w:rsidR="0084196B" w:rsidRDefault="00000000">
      <w:r>
        <w:rPr>
          <w:rFonts w:hint="eastAsia"/>
        </w:rPr>
        <w:t>6.</w:t>
      </w:r>
      <w:r>
        <w:rPr>
          <w:rFonts w:hint="eastAsia"/>
        </w:rPr>
        <w:t>黄世明教育思想中的游戏观</w:t>
      </w:r>
    </w:p>
    <w:p w14:paraId="50DFBFFA" w14:textId="77777777" w:rsidR="0084196B" w:rsidRDefault="00000000">
      <w:r>
        <w:rPr>
          <w:rFonts w:hint="eastAsia"/>
        </w:rPr>
        <w:t>7.</w:t>
      </w:r>
      <w:r>
        <w:rPr>
          <w:rFonts w:hint="eastAsia"/>
        </w:rPr>
        <w:t>黄世明教育思想中的教师观</w:t>
      </w:r>
    </w:p>
    <w:p w14:paraId="32D4B203" w14:textId="77777777" w:rsidR="0084196B" w:rsidRDefault="00000000">
      <w:r>
        <w:rPr>
          <w:rFonts w:hint="eastAsia"/>
        </w:rPr>
        <w:t>8.</w:t>
      </w:r>
      <w:r>
        <w:rPr>
          <w:rFonts w:hint="eastAsia"/>
        </w:rPr>
        <w:t>黄世明教育思想中的早期教育思想与实践</w:t>
      </w:r>
    </w:p>
    <w:p w14:paraId="24BDEEEA" w14:textId="77777777" w:rsidR="0084196B" w:rsidRDefault="00000000">
      <w:r>
        <w:rPr>
          <w:rFonts w:hint="eastAsia"/>
        </w:rPr>
        <w:t>9.</w:t>
      </w:r>
      <w:r>
        <w:rPr>
          <w:rFonts w:hint="eastAsia"/>
        </w:rPr>
        <w:t>黄世明教育思想中的特殊儿童教育思想与实践</w:t>
      </w:r>
    </w:p>
    <w:p w14:paraId="258347F9" w14:textId="77777777" w:rsidR="0084196B" w:rsidRDefault="00000000">
      <w:r>
        <w:rPr>
          <w:rFonts w:hint="eastAsia"/>
        </w:rPr>
        <w:t>10.</w:t>
      </w:r>
      <w:r>
        <w:rPr>
          <w:rFonts w:hint="eastAsia"/>
        </w:rPr>
        <w:t>黄世明教育思想与新时代高质量学前教育保教质量建设</w:t>
      </w:r>
    </w:p>
    <w:p w14:paraId="386CE171" w14:textId="77777777" w:rsidR="0084196B" w:rsidRDefault="00000000">
      <w:r>
        <w:rPr>
          <w:rFonts w:hint="eastAsia"/>
        </w:rPr>
        <w:t>11.</w:t>
      </w:r>
      <w:r>
        <w:rPr>
          <w:rFonts w:hint="eastAsia"/>
        </w:rPr>
        <w:t>黄世明教育思想与师资队伍建设</w:t>
      </w:r>
    </w:p>
    <w:p w14:paraId="4411788D" w14:textId="77777777" w:rsidR="0084196B" w:rsidRDefault="00000000">
      <w:r>
        <w:rPr>
          <w:rFonts w:hint="eastAsia"/>
        </w:rPr>
        <w:t>12.</w:t>
      </w:r>
      <w:r>
        <w:rPr>
          <w:rFonts w:hint="eastAsia"/>
        </w:rPr>
        <w:t>黄世明教育思想与课程教育教学改革</w:t>
      </w:r>
    </w:p>
    <w:p w14:paraId="6D4AA484" w14:textId="77777777" w:rsidR="0084196B" w:rsidRDefault="00000000">
      <w:r>
        <w:rPr>
          <w:rFonts w:hint="eastAsia"/>
        </w:rPr>
        <w:t>13.</w:t>
      </w:r>
      <w:r>
        <w:rPr>
          <w:rFonts w:hint="eastAsia"/>
        </w:rPr>
        <w:t>黄世明教育思想与当代中国教育家精神</w:t>
      </w:r>
    </w:p>
    <w:p w14:paraId="63966059" w14:textId="77777777" w:rsidR="0084196B" w:rsidRDefault="0084196B"/>
    <w:sectPr w:rsidR="0084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IxZjg4MTQ0ZDgzNWQ4MTVhZjhiYWUzMDg1ZGVjZTIifQ=="/>
  </w:docVars>
  <w:rsids>
    <w:rsidRoot w:val="00B324F5"/>
    <w:rsid w:val="00131A8E"/>
    <w:rsid w:val="00196399"/>
    <w:rsid w:val="003B4A68"/>
    <w:rsid w:val="004178AD"/>
    <w:rsid w:val="0084196B"/>
    <w:rsid w:val="008861A5"/>
    <w:rsid w:val="009436D5"/>
    <w:rsid w:val="00A84F9D"/>
    <w:rsid w:val="00B324F5"/>
    <w:rsid w:val="00DE4B35"/>
    <w:rsid w:val="5C34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3DA1"/>
  <w15:docId w15:val="{2F0469FB-E2E0-44AC-94A8-261C7479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仿宋_GB2312" w:hAnsi="Times New Roman" w:cs="Times New Roman"/>
      <w:sz w:val="18"/>
      <w:szCs w:val="18"/>
      <w14:ligatures w14:val="none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wenl su</dc:creator>
  <cp:lastModifiedBy>admistrator</cp:lastModifiedBy>
  <cp:revision>4</cp:revision>
  <cp:lastPrinted>2024-06-17T06:29:00Z</cp:lastPrinted>
  <dcterms:created xsi:type="dcterms:W3CDTF">2024-06-13T10:15:00Z</dcterms:created>
  <dcterms:modified xsi:type="dcterms:W3CDTF">2024-06-18T01:30:00Z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85B98315BC354B21A2575EE150AFE48E_12</vt:lpwstr>
  </property>
</Properties>
</file>