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福建幼儿师范高等专科学校附属象园幼儿园招聘启事</w:t>
      </w:r>
    </w:p>
    <w:tbl>
      <w:tblPr>
        <w:tblStyle w:val="3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default" w:eastAsiaTheme="minorEastAsia"/>
                <w:vertAlign w:val="baseline"/>
                <w:lang w:val="en-US" w:eastAsia="zh-CN"/>
              </w:rPr>
              <w:t>福建幼儿师范高等专科学校附属象园幼儿园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vMerge w:val="restart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130" w:type="dxa"/>
            <w:vMerge w:val="restart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 w:eastAsiaTheme="minorEastAsia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Arial" w:hAnsi="Arial" w:cs="Arial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吴琳俐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136750191131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2130" w:type="dxa"/>
            <w:vMerge w:val="continue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联系邮箱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需求人数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1.美术教育（1）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2.音乐教育（1）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3.应用英语(幼儿双语方向)（1）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4.英语教育（1）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5.幼儿发展与健康管理（1）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6.早期教育（1）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7.学前教育（1）</w:t>
            </w:r>
          </w:p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vertAlign w:val="baseline"/>
                <w:lang w:val="en-US" w:eastAsia="zh-CN"/>
              </w:rPr>
              <w:t>实招人数：6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工资待遇</w:t>
            </w:r>
          </w:p>
        </w:tc>
        <w:tc>
          <w:tcPr>
            <w:tcW w:w="2131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用人要求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</w:rPr>
              <w:t>持有教师资格证、身体健康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单位简介</w:t>
            </w:r>
          </w:p>
        </w:tc>
        <w:tc>
          <w:tcPr>
            <w:tcW w:w="6392" w:type="dxa"/>
            <w:gridSpan w:val="3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福建幼儿高等专科学校与晋安区教育局联合办学。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16124"/>
    <w:rsid w:val="050F354B"/>
    <w:rsid w:val="06211ECE"/>
    <w:rsid w:val="076C5C8C"/>
    <w:rsid w:val="3D1B00DE"/>
    <w:rsid w:val="4ED620BC"/>
    <w:rsid w:val="61BC2F29"/>
    <w:rsid w:val="74F8779D"/>
    <w:rsid w:val="7D6D1072"/>
    <w:rsid w:val="7F52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2021-01-21T09:58:00Z</dcterms:created>
  <dc:creator>admin</dc:creator>
  <cp:lastModifiedBy>拾</cp:lastModifiedBy>
  <dcterms:modified xsi:type="dcterms:W3CDTF">2021-06-09T13:04:50Z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