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思可教育投资开发（深圳）有限公司招聘启事</w:t>
      </w:r>
    </w:p>
    <w:tbl>
      <w:tblPr>
        <w:tblStyle w:val="style154"/>
        <w:tblW w:w="852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思可教育投资开发（深圳）有限公司</w:t>
            </w:r>
          </w:p>
        </w:tc>
      </w:tr>
      <w:tr>
        <w:tblPrEx/>
        <w:trPr>
          <w:jc w:val="center"/>
        </w:trPr>
        <w:tc>
          <w:tcPr>
            <w:tcW w:w="2130" w:type="dxa"/>
            <w:vMerge w:val="restart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李金灵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vertAlign w:val="baseline"/>
                <w:lang w:val="en-US"/>
              </w:rPr>
              <w:t>15659852517</w:t>
            </w:r>
          </w:p>
        </w:tc>
      </w:tr>
      <w:tr>
        <w:tblPrEx/>
        <w:trPr>
          <w:trHeight w:val="326" w:hRule="atLeast"/>
          <w:jc w:val="center"/>
        </w:trPr>
        <w:tc>
          <w:tcPr>
            <w:tcW w:w="2130" w:type="dxa"/>
            <w:vMerge w:val="continue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vertAlign w:val="baseline"/>
                <w:lang w:val="en-US"/>
              </w:rPr>
              <w:t>20</w:t>
            </w:r>
            <w:r>
              <w:rPr>
                <w:rFonts w:hint="eastAsia"/>
                <w:vertAlign w:val="baseline"/>
                <w:lang w:val="en-US" w:eastAsia="zh-CN"/>
              </w:rPr>
              <w:t>人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热爱教育行业，喜欢孩子。全日制大专以上学历。专业不限，教育类相关专业者优先。具有较好的亲和力，沟通能力和抗压能力</w:t>
            </w: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思可国际教育集团成立于2009年，由前彭博资讯亚太区COO马思延先生回国创立，是一家主营0-6岁幼儿早期教育、孕期教育、幼儿语言培训、教育产品 研发、在线教育及系统研发等业务的集团化企业。</w:t>
            </w:r>
          </w:p>
          <w:p>
            <w:pPr>
              <w:pStyle w:val="style0"/>
              <w:jc w:val="center"/>
              <w:rPr>
                <w:vertAlign w:val="baseline"/>
              </w:rPr>
            </w:pPr>
          </w:p>
          <w:p>
            <w:pPr>
              <w:pStyle w:val="style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集团下属六大核心版块，2009年，七田真国际教育获得中国区特许经营权，目前在中国30多个城市拥有100多家教学中心。</w:t>
            </w:r>
          </w:p>
          <w:p>
            <w:pPr>
              <w:pStyle w:val="style0"/>
              <w:jc w:val="center"/>
              <w:rPr>
                <w:vertAlign w:val="baseline"/>
              </w:rPr>
            </w:pPr>
          </w:p>
          <w:p>
            <w:pPr>
              <w:pStyle w:val="style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 xml:space="preserve">同年，思可启智研发中心成立，获得七田真早教、胎教中国区特许经营代理权以及七田真相关著作翻译、出版、教育产品研发、生产、销售等相关事宜。 </w:t>
            </w:r>
          </w:p>
          <w:p>
            <w:pPr>
              <w:pStyle w:val="style0"/>
              <w:jc w:val="center"/>
              <w:rPr>
                <w:vertAlign w:val="baseline"/>
              </w:rPr>
            </w:pPr>
          </w:p>
          <w:p>
            <w:pPr>
              <w:pStyle w:val="style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2016年，获得法国小王子品牌独家授权，合作建立 “小王子国际语言中心”。</w:t>
            </w:r>
          </w:p>
          <w:p>
            <w:pPr>
              <w:pStyle w:val="style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还拥有思可在线平台，弥补在线早教地域空白，打造线上线下通联的新型教育模式。</w:t>
            </w:r>
          </w:p>
          <w:p>
            <w:pPr>
              <w:pStyle w:val="style0"/>
              <w:jc w:val="center"/>
              <w:rPr>
                <w:vertAlign w:val="baseline"/>
              </w:rPr>
            </w:pPr>
          </w:p>
          <w:p>
            <w:pPr>
              <w:pStyle w:val="style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最新的OK呀在线早教APP，其教研团队充分运用七田真62年线下实践积累。已获得数十万家长的亲测好评，更借助互联网及人工智能技术，提供一系列完整的早期教育方式方法。</w:t>
            </w:r>
          </w:p>
          <w:p>
            <w:pPr>
              <w:pStyle w:val="style0"/>
              <w:jc w:val="center"/>
              <w:rPr>
                <w:vertAlign w:val="baseline"/>
              </w:rPr>
            </w:pPr>
          </w:p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公司更积极开展公益事业，旗下的思可爱心基金用于资助品学兼 优、家庭经济困难的学生。 2018年，荣获陕西省第二届 “三秦善星(慈善项目)奖”。 截止2018年底累计资助贫困学生564人次。</w:t>
            </w:r>
          </w:p>
        </w:tc>
      </w:tr>
      <w:bookmarkStart w:id="0" w:name="_GoBack"/>
      <w:bookmarkEnd w:id="0"/>
    </w:tbl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50"/>
  <w:doNotDisplayPageBoundaries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54">
    <w:name w:val="Table Grid"/>
    <w:basedOn w:val="style105"/>
    <w:next w:val="style154"/>
    <w:qFormat/>
    <w:uiPriority w:val="0"/>
    <w:pPr>
      <w:widowControl w:val="false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Words>567</Words>
  <Pages>1</Pages>
  <Characters>606</Characters>
  <Application>WPS Office</Application>
  <DocSecurity>0</DocSecurity>
  <Paragraphs>40</Paragraphs>
  <ScaleCrop>false</ScaleCrop>
  <LinksUpToDate>false</LinksUpToDate>
  <CharactersWithSpaces>613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2021-01-21T09:58:00Z</dcterms:created>
  <dc:creator>admin</dc:creator>
  <lastModifiedBy>PDCM00</lastModifiedBy>
  <dcterms:modified xsi:type="dcterms:W3CDTF">2021-06-09T04:52:44Z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f96597eedf734bd89d5183eef5c71804</vt:lpwstr>
  </property>
</Properties>
</file>