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4A6BDE">
      <w:pPr>
        <w:jc w:val="center"/>
      </w:pPr>
      <w:bookmarkStart w:id="0" w:name="_GoBack"/>
      <w:r w:rsidRPr="004A6BDE">
        <w:rPr>
          <w:rFonts w:hint="eastAsia"/>
        </w:rPr>
        <w:t>福建学尔教育科技有限公司</w:t>
      </w:r>
      <w:r w:rsidR="00F81972"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 w:rsidTr="00C17D91">
        <w:trPr>
          <w:trHeight w:val="179"/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4A6BDE">
            <w:pPr>
              <w:jc w:val="center"/>
            </w:pPr>
            <w:r w:rsidRPr="004A6BDE">
              <w:rPr>
                <w:rFonts w:hint="eastAsia"/>
              </w:rPr>
              <w:t>福建学尔教育科技有限公司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4A6BDE">
            <w:pPr>
              <w:jc w:val="center"/>
            </w:pPr>
            <w:r w:rsidRPr="004A6BDE">
              <w:rPr>
                <w:rFonts w:hint="eastAsia"/>
              </w:rPr>
              <w:t>熊老师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4A6BDE">
            <w:pPr>
              <w:jc w:val="center"/>
            </w:pPr>
            <w:r w:rsidRPr="004A6BDE">
              <w:t>13110530093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4A6BDE">
            <w:pPr>
              <w:jc w:val="center"/>
            </w:pPr>
            <w:r w:rsidRPr="004A6BDE">
              <w:rPr>
                <w:rFonts w:hint="eastAsia"/>
              </w:rPr>
              <w:t>15</w:t>
            </w:r>
            <w:r w:rsidRPr="004A6BDE">
              <w:rPr>
                <w:rFonts w:hint="eastAsia"/>
              </w:rPr>
              <w:t>人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4A6BDE">
            <w:pPr>
              <w:jc w:val="center"/>
            </w:pPr>
            <w:r w:rsidRPr="004A6BDE">
              <w:rPr>
                <w:rFonts w:hint="eastAsia"/>
              </w:rPr>
              <w:t>诚实、守信用、积极、认真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4A6BDE">
            <w:pPr>
              <w:jc w:val="center"/>
            </w:pPr>
            <w:proofErr w:type="gramStart"/>
            <w:r w:rsidRPr="004A6BDE">
              <w:rPr>
                <w:rFonts w:hint="eastAsia"/>
              </w:rPr>
              <w:t>学尔教育</w:t>
            </w:r>
            <w:proofErr w:type="gramEnd"/>
            <w:r w:rsidRPr="004A6BDE">
              <w:rPr>
                <w:rFonts w:hint="eastAsia"/>
              </w:rPr>
              <w:t>，源于</w:t>
            </w:r>
            <w:r w:rsidRPr="004A6BDE">
              <w:rPr>
                <w:rFonts w:hint="eastAsia"/>
              </w:rPr>
              <w:t>2007</w:t>
            </w:r>
            <w:r w:rsidRPr="004A6BDE">
              <w:rPr>
                <w:rFonts w:hint="eastAsia"/>
              </w:rPr>
              <w:t>年，是一家专门从事教师资格和教师招聘考试辅导的专业机构。总部位于福建省福州市，是福建华南女子职业学院教师资格证和教师招聘考试独家合作单位。历年来为福建基础教育培养上万名合格师资。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4A6BDE"/>
    <w:rsid w:val="005470EB"/>
    <w:rsid w:val="00C17D91"/>
    <w:rsid w:val="00F4254A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1C29D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丁 炸炸</cp:lastModifiedBy>
  <cp:revision>2</cp:revision>
  <dcterms:created xsi:type="dcterms:W3CDTF">2021-06-09T14:38:00Z</dcterms:created>
  <dcterms:modified xsi:type="dcterms:W3CDTF">2021-06-09T14:38:00Z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