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48"/>
          <w:szCs w:val="48"/>
          <w:highlight w:val="none"/>
          <w:vertAlign w:val="baseline"/>
          <w:lang w:eastAsia="zh-CN"/>
        </w:rPr>
        <w:t>采购清单及相关参数要求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一、窗纱：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（一）数量：总长度约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185米，因每间安装实际尺寸有所不同，以实际测量尺寸为准（约：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2100MM*1850MM，36块；4200MM*1750MM，2块；3800MM*1750MM，2块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（二）3D提花纱，具备防刮、透光不透人、防紫外线、等基本功能，颜色待确定供应商后选择。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参数如下：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1.材质：聚酯纤维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2.甲醛检测：未检出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3.遮光率：≥ 35%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4.耐刷洗色劳度：≥ 4-5(class)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5.胀破性能(胀破强力）：≥ 1200(Kpa)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6.防污性能-易去污性：≥ 3(class)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7.透气率：≥240（mm/s)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 xml:space="preserve">8.防紫外线性能的评定：UPFAv≥ 50 UPF≥ 50 T(UVA)Av(%)≤0.10  T(UVB)Av(%)≤0.10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9.耐磨性能：≥ 20000(次）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10.检测未发现异味，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禁用可分解致癌芳香胺染料。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提交报名材料时，同时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需提供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1-10项的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第三方机构检测报告，并加盖供应商鲜章进行佐证，原件备查。无法提供按无效报名处理。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（三）安装工艺：采用纳米可调节钩，韩折加工工艺。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二、铝合金轨道：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（一）数量：总长度约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95米，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因每间安装实际尺寸有所不同，以实际测量尺寸为准（约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2100MM，36根；4800MM，2根；3800MM，2根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（二）采用铝合金原料制成，表面经过铬粉喷涂、经过润滑处理，轨道及配件表面经过抗紫外线处理。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（三）外观色泽均匀，内外壁光滑平整，无气泡裂纹及明显的杂质，型材表面平滑，无裂纹及影响使用的杂质和凹凸不平缺陷。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（四）力学性能要求：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1.抗拉强度范围在200~260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MPa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2.规定非比例延伸强度范围在160~220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MPa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3.断后伸长率为10~15之间；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958" w:leftChars="304" w:right="0" w:rightChars="0" w:hanging="320" w:hangingChars="100"/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4.铝合金轨道规格：宽20MM，高度：20MM，厚度2.6MM，壁厚2.2MM。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default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（五）韦氏硬度范围在8~15HW。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提交报名材料时，同时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需提供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（四）（五）项的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第三方机构检测报告，并加盖供应商鲜章进行佐证，原件备查。无法提供按无效报名处理。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（六）安装工艺：配顶码，每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2米安装码，用3公分防锈螺丝顶装。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eastAsia="黑体"/>
          <w:highlight w:val="none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三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</w:rPr>
        <w:t>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其他要求：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（一）接到学校安装通知后，3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</w:rPr>
        <w:t>个日历天内完成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所有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</w:rPr>
        <w:t>安装。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（二）安装过程中服务商需自备所有安装工具，同时保持室内卫生、干净，不损坏室内装修，全部安装完成后产生的废料、垃圾由供应商自行清运。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eastAsia="zh-CN"/>
        </w:rPr>
        <w:t>（三）服务商需做好现场施工人员的安全教育及必要的安全措施，按操作规程文明施工。安装过程中发生的一切安全及工伤事故由服务商自行承担。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jFjOWYwZTY3ZjJhNmFlM2RkZDg4N2JmZWIwNzMifQ=="/>
  </w:docVars>
  <w:rsids>
    <w:rsidRoot w:val="0ADD3101"/>
    <w:rsid w:val="00D41632"/>
    <w:rsid w:val="0ADD3101"/>
    <w:rsid w:val="1D5B2617"/>
    <w:rsid w:val="266FE77B"/>
    <w:rsid w:val="29390C72"/>
    <w:rsid w:val="2D02679F"/>
    <w:rsid w:val="36EABDDB"/>
    <w:rsid w:val="3BFB0D35"/>
    <w:rsid w:val="3E8FC6C6"/>
    <w:rsid w:val="45FE6101"/>
    <w:rsid w:val="4B47542D"/>
    <w:rsid w:val="4E716D90"/>
    <w:rsid w:val="4EB649E6"/>
    <w:rsid w:val="4FF78BEC"/>
    <w:rsid w:val="54F00B68"/>
    <w:rsid w:val="57FF4D80"/>
    <w:rsid w:val="67DB6373"/>
    <w:rsid w:val="67EF4389"/>
    <w:rsid w:val="68CD76E4"/>
    <w:rsid w:val="6B8C21E2"/>
    <w:rsid w:val="724B58EF"/>
    <w:rsid w:val="76DF3E22"/>
    <w:rsid w:val="77BE1345"/>
    <w:rsid w:val="77F3724A"/>
    <w:rsid w:val="7B7FBEE6"/>
    <w:rsid w:val="7C4C2EE3"/>
    <w:rsid w:val="7C7B3A3B"/>
    <w:rsid w:val="7EFC7488"/>
    <w:rsid w:val="7FB7C8F9"/>
    <w:rsid w:val="8BAA7BC7"/>
    <w:rsid w:val="BE8FC3AD"/>
    <w:rsid w:val="E7E68A01"/>
    <w:rsid w:val="EFC2FC02"/>
    <w:rsid w:val="EFEB691D"/>
    <w:rsid w:val="F5DF884B"/>
    <w:rsid w:val="F6E5C195"/>
    <w:rsid w:val="FDB54962"/>
    <w:rsid w:val="FF53D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1011</Characters>
  <Lines>0</Lines>
  <Paragraphs>0</Paragraphs>
  <TotalTime>2</TotalTime>
  <ScaleCrop>false</ScaleCrop>
  <LinksUpToDate>false</LinksUpToDate>
  <CharactersWithSpaces>1024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2024-03-07T16:57:00Z</dcterms:created>
  <dc:creator>Administrator</dc:creator>
  <cp:lastModifiedBy>萝卜炖猪泡泡龙</cp:lastModifiedBy>
  <dcterms:modified xsi:type="dcterms:W3CDTF">2025-07-04T16:35:41Z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AAA3C29199234157917B882F91CB8E81_13</vt:lpwstr>
  </property>
  <property fmtid="{D5CDD505-2E9C-101B-9397-08002B2CF9AE}" pid="4" name="KSOTemplateDocerSaveRecord">
    <vt:lpwstr>eyJoZGlkIjoiYzYzNzkwYjBkODRhZmJiN2M2N2YwNzM0MzQ0OTI4OTcifQ==</vt:lpwstr>
  </property>
</Properties>
</file>