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附件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</w:rPr>
        <w:t>单位（部门）重点领域、关键环节廉政风险排查登记表</w:t>
      </w:r>
    </w:p>
    <w:p>
      <w:pPr>
        <w:wordWrap w:val="0"/>
        <w:spacing w:before="240" w:after="120"/>
        <w:ind w:right="-18" w:firstLine="472" w:firstLineChars="200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单位（部门）：  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 填表时间：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 xml:space="preserve">日 </w:t>
      </w:r>
      <w:bookmarkStart w:id="0" w:name="_GoBack"/>
      <w:bookmarkEnd w:id="0"/>
    </w:p>
    <w:tbl>
      <w:tblPr>
        <w:tblStyle w:val="5"/>
        <w:tblW w:w="15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986"/>
        <w:gridCol w:w="318"/>
        <w:gridCol w:w="718"/>
        <w:gridCol w:w="2411"/>
        <w:gridCol w:w="3378"/>
        <w:gridCol w:w="1362"/>
        <w:gridCol w:w="1125"/>
        <w:gridCol w:w="1966"/>
        <w:gridCol w:w="2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单位（部门）主要职权</w:t>
            </w:r>
          </w:p>
        </w:tc>
        <w:tc>
          <w:tcPr>
            <w:tcW w:w="13907" w:type="dxa"/>
            <w:gridSpan w:val="8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风险点</w:t>
            </w:r>
          </w:p>
        </w:tc>
        <w:tc>
          <w:tcPr>
            <w:tcW w:w="718" w:type="dxa"/>
            <w:vAlign w:val="center"/>
          </w:tcPr>
          <w:p>
            <w:pPr>
              <w:ind w:left="-91" w:leftChars="-29" w:right="-104" w:rightChars="-3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等级</w:t>
            </w:r>
          </w:p>
          <w:p>
            <w:pPr>
              <w:ind w:left="-91" w:leftChars="-29" w:right="-104" w:rightChars="-3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（高、中、低）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风险表现形式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防控措施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措施状态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（已建立A,拟建立B）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责任人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完成时限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梳理汇总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Merge w:val="restart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1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2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已建立防控措施：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建立防控措施：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Merge w:val="restart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风险点</w:t>
            </w:r>
          </w:p>
        </w:tc>
        <w:tc>
          <w:tcPr>
            <w:tcW w:w="718" w:type="dxa"/>
            <w:vAlign w:val="center"/>
          </w:tcPr>
          <w:p>
            <w:pPr>
              <w:ind w:left="-91" w:leftChars="-29" w:right="-104" w:rightChars="-33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等级</w:t>
            </w:r>
          </w:p>
          <w:p>
            <w:pPr>
              <w:ind w:left="-91" w:leftChars="-29" w:right="-104" w:rightChars="-3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（高、中、低）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风险表现形式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防控措施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措施状态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（已建立A,拟建立B）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责任人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完成时限</w:t>
            </w:r>
          </w:p>
        </w:tc>
        <w:tc>
          <w:tcPr>
            <w:tcW w:w="262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1"/>
                <w:szCs w:val="21"/>
              </w:rPr>
              <w:t>梳理汇总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Merge w:val="restart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>
            <w:pPr>
              <w:ind w:left="17" w:lef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ind w:left="17" w:lef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ind w:left="17" w:lef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1"/>
              </w:numPr>
              <w:ind w:left="360" w:leftChars="0" w:hanging="360" w:firstLineChar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97" w:type="dxa"/>
            <w:vMerge w:val="restart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Merge w:val="restart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04" w:type="dxa"/>
            <w:gridSpan w:val="2"/>
            <w:vMerge w:val="restart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 w:val="continue"/>
            <w:vAlign w:val="center"/>
          </w:tcPr>
          <w:p>
            <w:pPr>
              <w:ind w:left="17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7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62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（部门）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审核意见</w:t>
            </w:r>
          </w:p>
          <w:p>
            <w:pPr>
              <w:ind w:firstLine="5150" w:firstLineChars="25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90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日</w:t>
            </w:r>
          </w:p>
          <w:p>
            <w:pPr>
              <w:ind w:firstLine="5150" w:firstLineChars="25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footerReference r:id="rId3" w:type="default"/>
      <w:pgSz w:w="16838" w:h="11906" w:orient="landscape"/>
      <w:pgMar w:top="680" w:right="720" w:bottom="567" w:left="720" w:header="0" w:footer="0" w:gutter="0"/>
      <w:paperSrc/>
      <w:pgNumType w:fmt="decimalFullWidth"/>
      <w:cols w:space="0" w:num="1"/>
      <w:rtlGutter w:val="0"/>
      <w:docGrid w:type="linesAndChars" w:linePitch="627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04616"/>
    <w:multiLevelType w:val="multilevel"/>
    <w:tmpl w:val="613046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31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75EE0"/>
    <w:rsid w:val="0099788C"/>
    <w:rsid w:val="026043AE"/>
    <w:rsid w:val="05066500"/>
    <w:rsid w:val="05D03888"/>
    <w:rsid w:val="06E56321"/>
    <w:rsid w:val="09591B05"/>
    <w:rsid w:val="0B601700"/>
    <w:rsid w:val="0C9F51E8"/>
    <w:rsid w:val="0CF04E1E"/>
    <w:rsid w:val="0D131C75"/>
    <w:rsid w:val="0D261B1E"/>
    <w:rsid w:val="0E9C6B59"/>
    <w:rsid w:val="0F207562"/>
    <w:rsid w:val="0F96083A"/>
    <w:rsid w:val="0FB341F9"/>
    <w:rsid w:val="0FEE0786"/>
    <w:rsid w:val="10A56693"/>
    <w:rsid w:val="10C504EC"/>
    <w:rsid w:val="12C30C04"/>
    <w:rsid w:val="15E6791C"/>
    <w:rsid w:val="16803983"/>
    <w:rsid w:val="1746702F"/>
    <w:rsid w:val="1AE71DD6"/>
    <w:rsid w:val="1BDB3649"/>
    <w:rsid w:val="1D753D06"/>
    <w:rsid w:val="1D8C717A"/>
    <w:rsid w:val="1F1637DA"/>
    <w:rsid w:val="20C8134A"/>
    <w:rsid w:val="21465DEF"/>
    <w:rsid w:val="228E274C"/>
    <w:rsid w:val="22A60AC1"/>
    <w:rsid w:val="22EC5A7B"/>
    <w:rsid w:val="2448715A"/>
    <w:rsid w:val="28783B46"/>
    <w:rsid w:val="28BC19E1"/>
    <w:rsid w:val="290841EC"/>
    <w:rsid w:val="290B07B3"/>
    <w:rsid w:val="29E76310"/>
    <w:rsid w:val="2B9B48DA"/>
    <w:rsid w:val="2CE6012A"/>
    <w:rsid w:val="2D86089E"/>
    <w:rsid w:val="2DB008C1"/>
    <w:rsid w:val="33E667B2"/>
    <w:rsid w:val="35022F90"/>
    <w:rsid w:val="386847C7"/>
    <w:rsid w:val="38820355"/>
    <w:rsid w:val="39771CEC"/>
    <w:rsid w:val="3A381532"/>
    <w:rsid w:val="3B2428D9"/>
    <w:rsid w:val="3CD82785"/>
    <w:rsid w:val="3CE44C85"/>
    <w:rsid w:val="421D4BF7"/>
    <w:rsid w:val="421F6459"/>
    <w:rsid w:val="44E70F8E"/>
    <w:rsid w:val="457A26FE"/>
    <w:rsid w:val="460F3086"/>
    <w:rsid w:val="463C3FD0"/>
    <w:rsid w:val="4A066FFF"/>
    <w:rsid w:val="4B03746B"/>
    <w:rsid w:val="4EF660FB"/>
    <w:rsid w:val="4F97322A"/>
    <w:rsid w:val="50ED050F"/>
    <w:rsid w:val="54E40FC3"/>
    <w:rsid w:val="553C186D"/>
    <w:rsid w:val="562D03A6"/>
    <w:rsid w:val="577B0A97"/>
    <w:rsid w:val="588E27C4"/>
    <w:rsid w:val="59451454"/>
    <w:rsid w:val="5B1D611B"/>
    <w:rsid w:val="5F5A2D29"/>
    <w:rsid w:val="5FD82505"/>
    <w:rsid w:val="603068A9"/>
    <w:rsid w:val="61C34D25"/>
    <w:rsid w:val="65A45CC5"/>
    <w:rsid w:val="6618125F"/>
    <w:rsid w:val="66480293"/>
    <w:rsid w:val="66A41656"/>
    <w:rsid w:val="68373150"/>
    <w:rsid w:val="6ACB0638"/>
    <w:rsid w:val="6F4A209C"/>
    <w:rsid w:val="73CD53E7"/>
    <w:rsid w:val="75180BD5"/>
    <w:rsid w:val="76F37ADD"/>
    <w:rsid w:val="76F57785"/>
    <w:rsid w:val="774169B9"/>
    <w:rsid w:val="78990252"/>
    <w:rsid w:val="79B914E9"/>
    <w:rsid w:val="7A854C6E"/>
    <w:rsid w:val="7E5D6015"/>
    <w:rsid w:val="7F4957F6"/>
    <w:rsid w:val="7FB46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Tahoma" w:hAnsi="Tahoma"/>
      <w:sz w:val="24"/>
      <w:szCs w:val="20"/>
    </w:rPr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 Char Char Char Char"/>
    <w:basedOn w:val="1"/>
    <w:link w:val="6"/>
    <w:qFormat/>
    <w:uiPriority w:val="0"/>
    <w:rPr>
      <w:rFonts w:ascii="Tahoma" w:hAnsi="Tahoma"/>
      <w:sz w:val="24"/>
      <w:szCs w:val="20"/>
    </w:r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qFormat/>
    <w:uiPriority w:val="0"/>
  </w:style>
  <w:style w:type="character" w:customStyle="1" w:styleId="10">
    <w:name w:val="text1"/>
    <w:basedOn w:val="6"/>
    <w:qFormat/>
    <w:uiPriority w:val="0"/>
    <w:rPr>
      <w:sz w:val="21"/>
      <w:szCs w:val="21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2018-03-06T06:45:00Z</dcterms:created>
  <dc:creator>玉竹</dc:creator>
  <cp:lastModifiedBy>Administrator</cp:lastModifiedBy>
  <cp:lastPrinted>2019-03-18T00:53:00Z</cp:lastPrinted>
  <dcterms:modified xsi:type="dcterms:W3CDTF">2019-03-20T00:36:46Z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