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8749A">
      <w:pPr>
        <w:jc w:val="center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</w:rPr>
        <w:t>AI数字人一体机</w:t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 技术参数</w:t>
      </w:r>
    </w:p>
    <w:p w14:paraId="2DD41870">
      <w:pPr>
        <w:rPr>
          <w:rFonts w:hint="eastAsia"/>
        </w:rPr>
      </w:pPr>
    </w:p>
    <w:p w14:paraId="624893D9">
      <w:pPr>
        <w:rPr>
          <w:rFonts w:hint="eastAsia"/>
          <w:b/>
          <w:bCs/>
        </w:rPr>
      </w:pPr>
      <w:r>
        <w:rPr>
          <w:rFonts w:hint="eastAsia"/>
          <w:b/>
          <w:bCs/>
        </w:rPr>
        <w:t>1.AI数字</w:t>
      </w:r>
      <w:r>
        <w:rPr>
          <w:rFonts w:hint="eastAsia"/>
          <w:b/>
          <w:bCs/>
          <w:lang w:val="en-US" w:eastAsia="zh-CN"/>
        </w:rPr>
        <w:t>人一体机性能配置</w:t>
      </w:r>
    </w:p>
    <w:p w14:paraId="14C4FD38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>55英寸触摸屏，支持多点触摸，分辨率不低于3840（H）×2160（V）；</w:t>
      </w:r>
    </w:p>
    <w:p w14:paraId="407C67F1">
      <w:pPr>
        <w:rPr>
          <w:rFonts w:hint="eastAsia"/>
        </w:rPr>
      </w:pPr>
      <w:r>
        <w:rPr>
          <w:rFonts w:hint="eastAsia"/>
        </w:rPr>
        <w:t>1.2 内存不少于8GB，扩展存储不少于128GB；</w:t>
      </w:r>
    </w:p>
    <w:p w14:paraId="7FDCBD46">
      <w:pPr>
        <w:rPr>
          <w:rFonts w:hint="eastAsia"/>
        </w:rPr>
      </w:pPr>
      <w:r>
        <w:rPr>
          <w:rFonts w:hint="eastAsia"/>
        </w:rPr>
        <w:t>1.3 操作系统：安卓12及以上；</w:t>
      </w:r>
    </w:p>
    <w:p w14:paraId="78C49689">
      <w:pPr>
        <w:rPr>
          <w:rFonts w:hint="eastAsia"/>
        </w:rPr>
      </w:pPr>
      <w:r>
        <w:rPr>
          <w:rFonts w:hint="eastAsia"/>
        </w:rPr>
        <w:t>1.4 扩展功能：支持HDMI输出，耳机输出，USB3.0接口不少于2个，至少一个TYPE-C，支持RJ45/LAN和无线网络上网；带麦克风支持语音输入；带摄像头和喇叭；亚克力灯带。</w:t>
      </w:r>
    </w:p>
    <w:p w14:paraId="42D9CB86">
      <w:pPr>
        <w:rPr>
          <w:rFonts w:hint="eastAsia"/>
        </w:rPr>
      </w:pPr>
      <w:r>
        <w:rPr>
          <w:rFonts w:hint="eastAsia"/>
          <w:lang w:val="en-US" w:eastAsia="zh-CN"/>
        </w:rPr>
        <w:t>1.5</w:t>
      </w:r>
      <w:r>
        <w:rPr>
          <w:rFonts w:hint="eastAsia"/>
        </w:rPr>
        <w:t>支持语音识别，支持语音唤醒，开启后可进行语音人机问答；回答内容支持语音朗读；</w:t>
      </w:r>
    </w:p>
    <w:p w14:paraId="59469E95">
      <w:pPr>
        <w:rPr>
          <w:rFonts w:hint="eastAsia"/>
        </w:rPr>
      </w:pPr>
      <w:r>
        <w:rPr>
          <w:rFonts w:hint="eastAsia"/>
          <w:lang w:val="en-US" w:eastAsia="zh-CN"/>
        </w:rPr>
        <w:t>1.6</w:t>
      </w:r>
      <w:r>
        <w:rPr>
          <w:rFonts w:hint="eastAsia"/>
        </w:rPr>
        <w:t>支持大模型内容问答，当数字人无法精确找到问题答案时，可通过大模型来回答相关问题；</w:t>
      </w:r>
    </w:p>
    <w:p w14:paraId="40A38775">
      <w:pPr>
        <w:rPr>
          <w:rFonts w:hint="eastAsia"/>
        </w:rPr>
      </w:pPr>
      <w:r>
        <w:rPr>
          <w:rFonts w:hint="eastAsia"/>
          <w:lang w:val="en-US" w:eastAsia="zh-CN"/>
        </w:rPr>
        <w:t>1.7</w:t>
      </w:r>
      <w:r>
        <w:rPr>
          <w:rFonts w:hint="eastAsia"/>
        </w:rPr>
        <w:t xml:space="preserve"> 回答内容支持文本、富文本、图片等多种格式；</w:t>
      </w:r>
    </w:p>
    <w:p w14:paraId="6A546C6B">
      <w:pPr>
        <w:rPr>
          <w:rFonts w:hint="eastAsia"/>
        </w:rPr>
      </w:pPr>
      <w:r>
        <w:rPr>
          <w:rFonts w:hint="eastAsia"/>
          <w:lang w:val="en-US" w:eastAsia="zh-CN"/>
        </w:rPr>
        <w:t>1.8</w:t>
      </w:r>
      <w:r>
        <w:rPr>
          <w:rFonts w:hint="eastAsia"/>
        </w:rPr>
        <w:t>具有任务流设计功能，用户可根据任务流选项进行二次人机问答交互；</w:t>
      </w:r>
    </w:p>
    <w:p w14:paraId="344BED55">
      <w:pPr>
        <w:rPr>
          <w:rFonts w:hint="eastAsia"/>
        </w:rPr>
      </w:pPr>
      <w:r>
        <w:rPr>
          <w:rFonts w:hint="eastAsia"/>
          <w:lang w:val="en-US" w:eastAsia="zh-CN"/>
        </w:rPr>
        <w:t>1.9</w:t>
      </w:r>
      <w:r>
        <w:rPr>
          <w:rFonts w:hint="eastAsia"/>
        </w:rPr>
        <w:t xml:space="preserve"> 具有隐私保护功能避免问题被其他人看到；</w:t>
      </w:r>
    </w:p>
    <w:p w14:paraId="200CB0A2">
      <w:pPr>
        <w:rPr>
          <w:rFonts w:hint="eastAsia"/>
        </w:rPr>
      </w:pPr>
      <w:r>
        <w:rPr>
          <w:rFonts w:hint="eastAsia"/>
          <w:lang w:val="en-US" w:eastAsia="zh-CN"/>
        </w:rPr>
        <w:t>1.10</w:t>
      </w:r>
      <w:r>
        <w:rPr>
          <w:rFonts w:hint="eastAsia"/>
        </w:rPr>
        <w:t xml:space="preserve"> 支持方言识别，可选择使用方言识别模型进行语音识别；</w:t>
      </w:r>
    </w:p>
    <w:p w14:paraId="0CC89480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1.11</w:t>
      </w:r>
      <w:r>
        <w:rPr>
          <w:rFonts w:hint="eastAsia"/>
        </w:rPr>
        <w:t xml:space="preserve"> 支持单对话框/连续对话框模式</w:t>
      </w:r>
      <w:r>
        <w:rPr>
          <w:rFonts w:hint="eastAsia"/>
          <w:lang w:eastAsia="zh-CN"/>
        </w:rPr>
        <w:t>。</w:t>
      </w:r>
    </w:p>
    <w:p w14:paraId="3B8F82EA">
      <w:pPr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2.</w:t>
      </w:r>
      <w:r>
        <w:rPr>
          <w:rFonts w:hint="eastAsia"/>
          <w:b/>
          <w:bCs/>
        </w:rPr>
        <w:t xml:space="preserve"> 内置资源及服务</w:t>
      </w:r>
    </w:p>
    <w:p w14:paraId="6F0AF556">
      <w:pPr>
        <w:rPr>
          <w:rFonts w:hint="eastAsia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18"/>
          <w:lang w:val="en-US" w:eastAsia="zh-CN"/>
        </w:rPr>
        <w:t>★</w:t>
      </w:r>
      <w:r>
        <w:rPr>
          <w:rFonts w:hint="eastAsia"/>
          <w:lang w:val="en-US" w:eastAsia="zh-CN"/>
        </w:rPr>
        <w:t>2.1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资源服务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内置电子图书不少于30</w:t>
      </w:r>
      <w:bookmarkStart w:id="0" w:name="_GoBack"/>
      <w:bookmarkEnd w:id="0"/>
      <w:r>
        <w:rPr>
          <w:rFonts w:hint="eastAsia"/>
        </w:rPr>
        <w:t>00册，</w:t>
      </w:r>
      <w:r>
        <w:rPr>
          <w:rFonts w:hint="eastAsia"/>
          <w:lang w:val="en-US" w:eastAsia="zh-CN"/>
        </w:rPr>
        <w:t>每月更新不低于150册，</w:t>
      </w:r>
      <w:r>
        <w:rPr>
          <w:rFonts w:hint="eastAsia"/>
        </w:rPr>
        <w:t>同时可对接云端图书资源库，数量不少于3万册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内置文化类期刊不少于500种，</w:t>
      </w:r>
      <w:r>
        <w:rPr>
          <w:rFonts w:hint="eastAsia"/>
          <w:lang w:val="en-US" w:eastAsia="zh-CN"/>
        </w:rPr>
        <w:t>每月定期更新，</w:t>
      </w:r>
      <w:r>
        <w:rPr>
          <w:rFonts w:hint="eastAsia"/>
        </w:rPr>
        <w:t>同时对接期刊资源库，数量不少于云端3000种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内置视频资源不少于400集，内容覆盖文学、科学、历史、哲学、艺术等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须</w:t>
      </w:r>
      <w:r>
        <w:rPr>
          <w:rFonts w:hint="eastAsia"/>
        </w:rPr>
        <w:t>内置国学有声资源不少于2700集，可以在线听，也可以扫码带走。</w:t>
      </w:r>
      <w:r>
        <w:rPr>
          <w:rFonts w:hint="eastAsia"/>
          <w:lang w:val="en-US" w:eastAsia="zh-CN"/>
        </w:rPr>
        <w:t>除此之外，</w:t>
      </w:r>
      <w:r>
        <w:rPr>
          <w:rFonts w:hint="default"/>
          <w:color w:val="auto"/>
          <w:lang w:val="en-US" w:eastAsia="zh-CN"/>
        </w:rPr>
        <w:t>还须具备配套的手机客户端，AI数字人一体机内置的图书、期刊资源等可通过配套的手机客户端进行扫码下载至手机,下载后的资源无需网络随时随地进行阅读。</w:t>
      </w:r>
    </w:p>
    <w:p w14:paraId="4243295E">
      <w:pPr>
        <w:rPr>
          <w:rFonts w:hint="eastAsia"/>
          <w:color w:val="auto"/>
          <w:lang w:val="en-US" w:eastAsia="zh-CN"/>
        </w:rPr>
      </w:pPr>
      <w:r>
        <w:rPr>
          <w:rFonts w:hint="eastAsia"/>
          <w:lang w:val="en-US" w:eastAsia="zh-CN"/>
        </w:rPr>
        <w:t>2.2</w:t>
      </w:r>
      <w:r>
        <w:rPr>
          <w:rFonts w:hint="eastAsia"/>
        </w:rPr>
        <w:t>提供专题创建工具，支持将文本、图片、视频、音频、数学公式等资源进行混合编排，形成富媒体专题资源，专题至少支持创建三级目录。支持将创建好的富媒体专题资源，配置到AI数字人一体机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展示</w:t>
      </w:r>
      <w:r>
        <w:rPr>
          <w:rFonts w:hint="eastAsia"/>
          <w:lang w:eastAsia="zh-CN"/>
        </w:rPr>
        <w:t>，</w:t>
      </w:r>
      <w:r>
        <w:rPr>
          <w:rFonts w:hint="eastAsia"/>
        </w:rPr>
        <w:t>对接到设备的专题资源需支持在线阅读与扫码阅读两种方式</w:t>
      </w:r>
      <w:r>
        <w:rPr>
          <w:rFonts w:hint="eastAsia"/>
          <w:lang w:eastAsia="zh-CN"/>
        </w:rPr>
        <w:t>。</w:t>
      </w:r>
    </w:p>
    <w:p w14:paraId="54EFB37B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2.3</w:t>
      </w:r>
      <w:r>
        <w:rPr>
          <w:rFonts w:hint="default"/>
          <w:color w:val="auto"/>
          <w:lang w:val="en-US" w:eastAsia="zh-CN"/>
        </w:rPr>
        <w:t>提供每月话题书单配套推文服务，形成特色话题书单推送给读者，年更新不少于24个，支持查看近1年内往期数据。</w:t>
      </w:r>
    </w:p>
    <w:p w14:paraId="6C1D025A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2.4</w:t>
      </w:r>
      <w:r>
        <w:rPr>
          <w:rFonts w:hint="default"/>
          <w:color w:val="auto"/>
          <w:lang w:val="en-US" w:eastAsia="zh-CN"/>
        </w:rPr>
        <w:t>提供在线上传服务，供用户自定义上传单位自有pdf或Epub格式文献资源，实现与设备的对接展示，且资源均支持在线阅读与扫码带走。</w:t>
      </w:r>
    </w:p>
    <w:p w14:paraId="3E7D9961">
      <w:pPr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2.5资源支持远程定时更新，支持一键更新，减少管理成本。</w:t>
      </w:r>
    </w:p>
    <w:p w14:paraId="2D2A2859">
      <w:pPr>
        <w:rPr>
          <w:rFonts w:hint="eastAsia"/>
          <w:b/>
          <w:bCs/>
        </w:rPr>
      </w:pPr>
      <w:r>
        <w:rPr>
          <w:rFonts w:hint="eastAsia"/>
          <w:b/>
          <w:bCs/>
        </w:rPr>
        <w:t>3.AI数字人一体机管理后台</w:t>
      </w:r>
    </w:p>
    <w:p w14:paraId="7B58EF25">
      <w:pPr>
        <w:rPr>
          <w:rFonts w:hint="eastAsia"/>
        </w:rPr>
      </w:pPr>
      <w:r>
        <w:rPr>
          <w:rFonts w:hint="eastAsia"/>
        </w:rPr>
        <w:t>3.1 支持问答库管理，包括问答对、问答文档、问答任务等类型；</w:t>
      </w:r>
    </w:p>
    <w:p w14:paraId="7F815995">
      <w:pPr>
        <w:rPr>
          <w:rFonts w:hint="eastAsia"/>
        </w:rPr>
      </w:pPr>
      <w:r>
        <w:rPr>
          <w:rFonts w:hint="eastAsia"/>
        </w:rPr>
        <w:t>3.2 问答库支持自定义添加、编辑、删除业务问答分类，分类数量无限制；问答分类支持批量编辑，可以移动和拖拽排序；</w:t>
      </w:r>
    </w:p>
    <w:p w14:paraId="52691956">
      <w:pPr>
        <w:rPr>
          <w:rFonts w:hint="eastAsia"/>
        </w:rPr>
      </w:pPr>
      <w:r>
        <w:rPr>
          <w:rFonts w:hint="eastAsia"/>
        </w:rPr>
        <w:t>3.3 支持自定义添加、编辑、删除、批量导入、批量导出、批量删除业务问答规则，业务问答规则数量无限制；</w:t>
      </w:r>
    </w:p>
    <w:p w14:paraId="2D8D743B">
      <w:pPr>
        <w:rPr>
          <w:rFonts w:hint="eastAsia"/>
        </w:rPr>
      </w:pPr>
      <w:r>
        <w:rPr>
          <w:rFonts w:hint="eastAsia"/>
        </w:rPr>
        <w:t>3.4 手工启用、手工停用业务问答规则，同时可根据关键词搜索业务内容；</w:t>
      </w:r>
    </w:p>
    <w:p w14:paraId="6BF86E0E">
      <w:pPr>
        <w:rPr>
          <w:rFonts w:hint="eastAsia"/>
        </w:rPr>
      </w:pPr>
      <w:r>
        <w:rPr>
          <w:rFonts w:hint="eastAsia"/>
        </w:rPr>
        <w:t>3.5 业务问答规则中，回答的答案支持文本、图片、语音、视频、图文混排、链接等多种内容；</w:t>
      </w:r>
    </w:p>
    <w:p w14:paraId="781486F5">
      <w:pPr>
        <w:rPr>
          <w:rFonts w:hint="eastAsia"/>
        </w:rPr>
      </w:pPr>
      <w:r>
        <w:rPr>
          <w:rFonts w:hint="eastAsia"/>
        </w:rPr>
        <w:t>3.6 自定义添加、编辑业务问答中问题标签；问答时根据标签进行问答提示；</w:t>
      </w:r>
    </w:p>
    <w:p w14:paraId="6701C87B">
      <w:pPr>
        <w:rPr>
          <w:rFonts w:hint="eastAsia"/>
        </w:rPr>
      </w:pPr>
      <w:r>
        <w:rPr>
          <w:rFonts w:hint="eastAsia"/>
        </w:rPr>
        <w:t>3.7 自动对没有答案的问题描述进行关键词识别并统计聚类，按照关键词问答频率由高到低排序，同时可以批量导出未知问题；</w:t>
      </w:r>
    </w:p>
    <w:p w14:paraId="14753EE5">
      <w:pPr>
        <w:rPr>
          <w:rFonts w:hint="eastAsia"/>
        </w:rPr>
      </w:pPr>
      <w:r>
        <w:rPr>
          <w:rFonts w:hint="eastAsia"/>
        </w:rPr>
        <w:t>3.8 支持手工添加未知问题到业务问答规则，并支持自定义修改；</w:t>
      </w:r>
    </w:p>
    <w:p w14:paraId="32BE3CC4">
      <w:pPr>
        <w:rPr>
          <w:rFonts w:hint="eastAsia"/>
        </w:rPr>
      </w:pPr>
      <w:r>
        <w:rPr>
          <w:rFonts w:hint="eastAsia"/>
        </w:rPr>
        <w:t>3.9 支持自动忽略无意义的问法，比如无效数字字母的组合；</w:t>
      </w:r>
    </w:p>
    <w:p w14:paraId="390E809F">
      <w:pPr>
        <w:rPr>
          <w:rFonts w:hint="eastAsia"/>
        </w:rPr>
      </w:pPr>
      <w:r>
        <w:rPr>
          <w:rFonts w:hint="eastAsia"/>
        </w:rPr>
        <w:t>3.10 支持未知问题回复语自定义；</w:t>
      </w:r>
    </w:p>
    <w:p w14:paraId="53BB9C32">
      <w:pPr>
        <w:rPr>
          <w:rFonts w:hint="eastAsia"/>
        </w:rPr>
      </w:pPr>
      <w:r>
        <w:rPr>
          <w:rFonts w:hint="eastAsia"/>
        </w:rPr>
        <w:t>3.11 支持问答无匹配时，提供用户语义中相似度最高的热门问题；</w:t>
      </w:r>
    </w:p>
    <w:p w14:paraId="52E561A9">
      <w:pPr>
        <w:rPr>
          <w:rFonts w:hint="eastAsia" w:eastAsiaTheme="minorEastAsia"/>
          <w:lang w:eastAsia="zh-CN"/>
        </w:rPr>
      </w:pPr>
      <w:r>
        <w:rPr>
          <w:rFonts w:hint="eastAsia"/>
        </w:rPr>
        <w:t>3.12 技能设置里支持阈值自定义；支持智能学习功能，根据用户行为自动记录待学习问题，超级管理员可进行一键学习；问答库支持智能导入，上传文档后可自动抽取出问答</w:t>
      </w:r>
      <w:r>
        <w:rPr>
          <w:rFonts w:hint="eastAsia"/>
          <w:lang w:eastAsia="zh-CN"/>
        </w:rPr>
        <w:t>。</w:t>
      </w:r>
    </w:p>
    <w:p w14:paraId="264A2408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支持问答使用统计功能</w:t>
      </w:r>
    </w:p>
    <w:p w14:paraId="56EBB544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.1 支持问答历史</w:t>
      </w:r>
      <w:r>
        <w:rPr>
          <w:rFonts w:hint="eastAsia"/>
          <w:lang w:val="en-US" w:eastAsia="zh-CN"/>
        </w:rPr>
        <w:t>记录</w:t>
      </w:r>
      <w:r>
        <w:rPr>
          <w:rFonts w:hint="eastAsia"/>
        </w:rPr>
        <w:t>查看，根据时间、来源筛选指定历史会话内容，同时可以批量导出机器人历史会话记录；</w:t>
      </w:r>
    </w:p>
    <w:p w14:paraId="4017179D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.2 支持问答内容统计，根据会话内容形成问答内容趋势统计图，实时展示机器人直接回答、未回答、引导用户回答3类问答的统计数据；</w:t>
      </w:r>
    </w:p>
    <w:p w14:paraId="3773CB85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.3 支持热门问题统计，根据问答分类进行热门问题统计；</w:t>
      </w:r>
    </w:p>
    <w:p w14:paraId="3084F8D7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.4 支持访客统计，根据时间筛选查看访客数、会话数、消息总数；</w:t>
      </w:r>
    </w:p>
    <w:p w14:paraId="4BD156CB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.5 支持问答库分类命中次数统计；</w:t>
      </w:r>
    </w:p>
    <w:p w14:paraId="6848C911">
      <w:pPr>
        <w:rPr>
          <w:rFonts w:hint="eastAsia"/>
        </w:rPr>
      </w:pPr>
      <w:r>
        <w:rPr>
          <w:rFonts w:hint="eastAsia" w:ascii="宋体" w:hAnsi="宋体" w:cs="宋体"/>
          <w:color w:val="000000"/>
          <w:kern w:val="0"/>
          <w:sz w:val="18"/>
          <w:lang w:val="en-US" w:eastAsia="zh-CN"/>
        </w:rPr>
        <w:t>★</w:t>
      </w:r>
      <w:r>
        <w:rPr>
          <w:rFonts w:hint="eastAsia"/>
        </w:rPr>
        <w:t>3.1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 设备界面可视化配置</w:t>
      </w:r>
    </w:p>
    <w:p w14:paraId="1EA8AAAD">
      <w:pPr>
        <w:rPr>
          <w:rFonts w:hint="eastAsia"/>
        </w:rPr>
      </w:pPr>
      <w:r>
        <w:rPr>
          <w:rFonts w:hint="eastAsia"/>
        </w:rPr>
        <w:t>可通过后台自定义配置数字人界面显示内容，如：logo、热门问题、数字人形象、导航等内容；数字形象提供可视化配置方式，通过所见即所得的方式可自由控制数字形象的大小和位置；可通过后台自定义配置数字人界面版式风格，如：背景图、文本颜色、文字背景颜色、按钮图片等；提供不少于三种内置版式风格，可通过切换系统版式来快速更改设备端展示的版式风格</w:t>
      </w:r>
      <w:r>
        <w:rPr>
          <w:rFonts w:hint="eastAsia"/>
          <w:lang w:eastAsia="zh-CN"/>
        </w:rPr>
        <w:t>；</w:t>
      </w:r>
      <w:r>
        <w:rPr>
          <w:rFonts w:hint="eastAsia"/>
        </w:rPr>
        <w:t>支持配置多个形象，形象之间可相互切换。</w:t>
      </w:r>
    </w:p>
    <w:p w14:paraId="12B17D8D">
      <w:pPr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18"/>
          <w:lang w:val="en-US" w:eastAsia="zh-CN"/>
        </w:rPr>
        <w:t>★</w:t>
      </w:r>
      <w:r>
        <w:rPr>
          <w:rFonts w:hint="eastAsia"/>
          <w:lang w:val="en-US" w:eastAsia="zh-CN"/>
        </w:rPr>
        <w:t>3.17支持上传知识库，包括doc/docx、pdf、xlsx/xls、mp4、mov等多种文档类、表格类、视频类文件格式；支持创建多个知识库，可以隔离不同内容，支持创建图片知识库；提供公共知识库供选择，可以根据公共知识库的内容进行回复，公共知识库需包括哲学、经济学、法学、教育学、理学、工学、医学等相关分类。</w:t>
      </w:r>
    </w:p>
    <w:p w14:paraId="18C46B9B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 xml:space="preserve"> 设备管理</w:t>
      </w:r>
    </w:p>
    <w:p w14:paraId="6207782B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.1 支持终端统一管理；</w:t>
      </w:r>
    </w:p>
    <w:p w14:paraId="6AFF52E7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.2 支持查看设备的在线/离线状态、设备版本号等；</w:t>
      </w:r>
    </w:p>
    <w:p w14:paraId="306BCD4D">
      <w:pPr>
        <w:rPr>
          <w:rFonts w:hint="eastAsia"/>
        </w:rPr>
      </w:pPr>
      <w:r>
        <w:rPr>
          <w:rFonts w:hint="eastAsia"/>
        </w:rPr>
        <w:t>3.1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.3 支持远程操作，包含关机、截屏、上传日志、清理缓存等；</w:t>
      </w:r>
    </w:p>
    <w:p w14:paraId="3BF2629C">
      <w:r>
        <w:rPr>
          <w:rFonts w:hint="eastAsia"/>
        </w:rPr>
        <w:t>3.1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.4 支持给设备添加待机图片及待机视频。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25EFD"/>
    <w:rsid w:val="0DBC3817"/>
    <w:rsid w:val="314657D9"/>
    <w:rsid w:val="5CB96A04"/>
    <w:rsid w:val="5E72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1795</Words>
  <Characters>2017</Characters>
  <Lines>0</Lines>
  <Paragraphs>0</Paragraphs>
  <TotalTime>28</TotalTime>
  <ScaleCrop>false</ScaleCrop>
  <LinksUpToDate>false</LinksUpToDate>
  <CharactersWithSpaces>2055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2026-09-09T05:57:00Z</dcterms:created>
  <dc:creator>WPS_1528179226</dc:creator>
  <cp:lastModifiedBy>WPS_1528179226</cp:lastModifiedBy>
  <dcterms:modified xsi:type="dcterms:W3CDTF">2026-09-11T03:21:54Z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E26C876ACDF04021903C0B822427C2DC_13</vt:lpwstr>
  </property>
  <property fmtid="{D5CDD505-2E9C-101B-9397-08002B2CF9AE}" pid="4" name="KSOTemplateDocerSaveRecord">
    <vt:lpwstr>eyJoZGlkIjoiMTQ3YzBkOWM4YmIwOGYxYzA0ZWFhMTA2Y2Q5MjBmOWYiLCJ1c2VySWQiOiIzNzYxNzEwMTIifQ==</vt:lpwstr>
  </property>
</Properties>
</file>